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2155" w14:textId="77777777" w:rsidR="008B722A" w:rsidRDefault="008B722A" w:rsidP="008B722A">
      <w:pPr>
        <w:spacing w:after="0"/>
        <w:jc w:val="center"/>
        <w:rPr>
          <w:b/>
          <w:sz w:val="24"/>
          <w:szCs w:val="24"/>
        </w:rPr>
      </w:pPr>
      <w:r>
        <w:rPr>
          <w:b/>
          <w:sz w:val="24"/>
          <w:szCs w:val="24"/>
        </w:rPr>
        <w:t xml:space="preserve">Motion présentée au Conseil d’Administration du Lycée C. Chaplin - Décines, </w:t>
      </w:r>
    </w:p>
    <w:p w14:paraId="121198D1" w14:textId="77777777" w:rsidR="008B722A" w:rsidRDefault="00F6798C" w:rsidP="008B722A">
      <w:pPr>
        <w:spacing w:after="0"/>
        <w:jc w:val="center"/>
      </w:pPr>
      <w:proofErr w:type="gramStart"/>
      <w:r>
        <w:rPr>
          <w:b/>
          <w:sz w:val="24"/>
          <w:szCs w:val="24"/>
        </w:rPr>
        <w:t>le</w:t>
      </w:r>
      <w:proofErr w:type="gramEnd"/>
      <w:r>
        <w:rPr>
          <w:b/>
          <w:sz w:val="24"/>
          <w:szCs w:val="24"/>
        </w:rPr>
        <w:t xml:space="preserve"> 7</w:t>
      </w:r>
      <w:r w:rsidR="008B722A">
        <w:rPr>
          <w:b/>
          <w:sz w:val="24"/>
          <w:szCs w:val="24"/>
        </w:rPr>
        <w:t xml:space="preserve"> février 202</w:t>
      </w:r>
      <w:r w:rsidR="004C2A91">
        <w:rPr>
          <w:b/>
          <w:sz w:val="24"/>
          <w:szCs w:val="24"/>
        </w:rPr>
        <w:t>2</w:t>
      </w:r>
    </w:p>
    <w:p w14:paraId="482042B9" w14:textId="77777777" w:rsidR="008B722A" w:rsidRDefault="008B722A" w:rsidP="008B722A">
      <w:pPr>
        <w:spacing w:after="0"/>
        <w:jc w:val="center"/>
        <w:rPr>
          <w:b/>
          <w:sz w:val="24"/>
          <w:szCs w:val="24"/>
        </w:rPr>
      </w:pPr>
      <w:proofErr w:type="gramStart"/>
      <w:r>
        <w:rPr>
          <w:b/>
          <w:sz w:val="24"/>
          <w:szCs w:val="24"/>
        </w:rPr>
        <w:t>p</w:t>
      </w:r>
      <w:r w:rsidR="006031F5">
        <w:rPr>
          <w:b/>
          <w:sz w:val="24"/>
          <w:szCs w:val="24"/>
        </w:rPr>
        <w:t>ar</w:t>
      </w:r>
      <w:proofErr w:type="gramEnd"/>
      <w:r w:rsidR="006031F5">
        <w:rPr>
          <w:b/>
          <w:sz w:val="24"/>
          <w:szCs w:val="24"/>
        </w:rPr>
        <w:t xml:space="preserve"> les élu.es SNES-FSU, </w:t>
      </w:r>
      <w:r>
        <w:rPr>
          <w:b/>
          <w:sz w:val="24"/>
          <w:szCs w:val="24"/>
        </w:rPr>
        <w:t xml:space="preserve">représentant les personnels enseignants </w:t>
      </w:r>
    </w:p>
    <w:p w14:paraId="18AC80E9" w14:textId="77777777" w:rsidR="002E5259" w:rsidRDefault="002E5259" w:rsidP="002E5259">
      <w:pPr>
        <w:spacing w:after="0"/>
        <w:jc w:val="center"/>
        <w:rPr>
          <w:b/>
          <w:sz w:val="24"/>
          <w:szCs w:val="24"/>
        </w:rPr>
      </w:pPr>
    </w:p>
    <w:p w14:paraId="2CDA2BFC" w14:textId="77777777" w:rsidR="00BE4FBC" w:rsidRDefault="00BE4FBC" w:rsidP="002E5259">
      <w:pPr>
        <w:spacing w:after="0"/>
        <w:jc w:val="center"/>
        <w:rPr>
          <w:b/>
          <w:sz w:val="24"/>
          <w:szCs w:val="24"/>
        </w:rPr>
      </w:pPr>
    </w:p>
    <w:p w14:paraId="48D62502" w14:textId="77777777" w:rsidR="008B722A" w:rsidRDefault="008B722A" w:rsidP="008B722A">
      <w:pPr>
        <w:ind w:firstLine="426"/>
        <w:jc w:val="both"/>
        <w:rPr>
          <w:rFonts w:eastAsia="Times New Roman"/>
          <w:sz w:val="24"/>
          <w:szCs w:val="24"/>
          <w:lang w:eastAsia="fr-FR"/>
        </w:rPr>
      </w:pPr>
      <w:r>
        <w:rPr>
          <w:rFonts w:eastAsia="Times New Roman"/>
          <w:sz w:val="24"/>
          <w:szCs w:val="24"/>
          <w:lang w:eastAsia="fr-FR"/>
        </w:rPr>
        <w:t>Le Conseil d’adm</w:t>
      </w:r>
      <w:r w:rsidR="00F6798C">
        <w:rPr>
          <w:rFonts w:eastAsia="Times New Roman"/>
          <w:sz w:val="24"/>
          <w:szCs w:val="24"/>
          <w:lang w:eastAsia="fr-FR"/>
        </w:rPr>
        <w:t xml:space="preserve">inistration du Lycée est réuni à nouveau ce 7 février 2022 pour examiner la proposition de répartition </w:t>
      </w:r>
      <w:r>
        <w:rPr>
          <w:rFonts w:eastAsia="Times New Roman"/>
          <w:sz w:val="24"/>
          <w:szCs w:val="24"/>
          <w:lang w:eastAsia="fr-FR"/>
        </w:rPr>
        <w:t>de la Dotation Horaire Globale (D</w:t>
      </w:r>
      <w:r w:rsidR="004C2A91">
        <w:rPr>
          <w:rFonts w:eastAsia="Times New Roman"/>
          <w:sz w:val="24"/>
          <w:szCs w:val="24"/>
          <w:lang w:eastAsia="fr-FR"/>
        </w:rPr>
        <w:t>HG) allouée pour la rentrée 2022</w:t>
      </w:r>
      <w:r>
        <w:rPr>
          <w:rFonts w:eastAsia="Times New Roman"/>
          <w:sz w:val="24"/>
          <w:szCs w:val="24"/>
          <w:lang w:eastAsia="fr-FR"/>
        </w:rPr>
        <w:t xml:space="preserve">. </w:t>
      </w:r>
      <w:r w:rsidR="00F6798C">
        <w:rPr>
          <w:rFonts w:eastAsia="Times New Roman"/>
          <w:sz w:val="24"/>
          <w:szCs w:val="24"/>
          <w:lang w:eastAsia="fr-FR"/>
        </w:rPr>
        <w:t xml:space="preserve">Cette répartition </w:t>
      </w:r>
      <w:r>
        <w:rPr>
          <w:rFonts w:eastAsia="Times New Roman"/>
          <w:sz w:val="24"/>
          <w:szCs w:val="24"/>
          <w:lang w:eastAsia="fr-FR"/>
        </w:rPr>
        <w:t>a été faite en concertation avec les équipes pédagogiques mais nous ne pouvons que constater que, en l’état actuel, et dans le contexte de la mise en place de la réforme du lycée, la dotation globale des moyens prévue pour notre ét</w:t>
      </w:r>
      <w:r w:rsidR="004C2A91">
        <w:rPr>
          <w:rFonts w:eastAsia="Times New Roman"/>
          <w:sz w:val="24"/>
          <w:szCs w:val="24"/>
          <w:lang w:eastAsia="fr-FR"/>
        </w:rPr>
        <w:t>ablissement pour la rentrée 2022</w:t>
      </w:r>
      <w:r>
        <w:rPr>
          <w:rFonts w:eastAsia="Times New Roman"/>
          <w:sz w:val="24"/>
          <w:szCs w:val="24"/>
          <w:lang w:eastAsia="fr-FR"/>
        </w:rPr>
        <w:t xml:space="preserve"> est insuffisante pour répondre aux besoins de fonctionnement et assurer la réussite de nos élèves. </w:t>
      </w:r>
    </w:p>
    <w:p w14:paraId="5A569BFC" w14:textId="77777777" w:rsidR="00F6798C" w:rsidRDefault="008B722A" w:rsidP="002E5259">
      <w:pPr>
        <w:ind w:firstLine="426"/>
        <w:jc w:val="both"/>
        <w:rPr>
          <w:rFonts w:eastAsia="Times New Roman"/>
          <w:sz w:val="24"/>
          <w:szCs w:val="24"/>
          <w:lang w:eastAsia="fr-FR"/>
        </w:rPr>
      </w:pPr>
      <w:r>
        <w:rPr>
          <w:rFonts w:eastAsia="Times New Roman"/>
          <w:sz w:val="24"/>
          <w:szCs w:val="24"/>
          <w:lang w:eastAsia="fr-FR"/>
        </w:rPr>
        <w:t>La DHG très contrainte se traduit pour la rentrée prochaine dans notre établissement par</w:t>
      </w:r>
      <w:r w:rsidR="004C2A91">
        <w:rPr>
          <w:rFonts w:eastAsia="Times New Roman"/>
          <w:sz w:val="24"/>
          <w:szCs w:val="24"/>
          <w:lang w:eastAsia="fr-FR"/>
        </w:rPr>
        <w:t xml:space="preserve">  de nouvelles suppressions de postes qui viennent s’ajouter à celle des années précédentes</w:t>
      </w:r>
      <w:r w:rsidR="00F6798C">
        <w:rPr>
          <w:rFonts w:eastAsia="Times New Roman"/>
          <w:sz w:val="24"/>
          <w:szCs w:val="24"/>
          <w:lang w:eastAsia="fr-FR"/>
        </w:rPr>
        <w:t>.</w:t>
      </w:r>
    </w:p>
    <w:p w14:paraId="47AAFFB8" w14:textId="77777777" w:rsidR="004C2A91" w:rsidRDefault="004C2A91" w:rsidP="002E5259">
      <w:pPr>
        <w:ind w:firstLine="426"/>
        <w:jc w:val="both"/>
        <w:rPr>
          <w:rFonts w:eastAsia="Times New Roman"/>
          <w:sz w:val="24"/>
          <w:szCs w:val="24"/>
          <w:lang w:eastAsia="fr-FR"/>
        </w:rPr>
      </w:pPr>
      <w:r>
        <w:rPr>
          <w:rFonts w:eastAsia="Times New Roman"/>
          <w:sz w:val="24"/>
          <w:szCs w:val="24"/>
          <w:lang w:eastAsia="fr-FR"/>
        </w:rPr>
        <w:t>Le lycée a dû au cours des années supprimer de nombreuses options et dispositifs d’aide aux élèves, la DHG actuelle ne permet absolument pas de les proposer à nouveau. Nous n’acceptons pas cette situation, résultat d’une réforme du lycée qui organise la concurrence entre les disciplines et sacrifie les options.</w:t>
      </w:r>
    </w:p>
    <w:p w14:paraId="06210246" w14:textId="77777777" w:rsidR="004C2A91" w:rsidRDefault="004C2A91" w:rsidP="002E5259">
      <w:pPr>
        <w:ind w:firstLine="426"/>
        <w:jc w:val="both"/>
        <w:rPr>
          <w:rFonts w:eastAsia="Times New Roman"/>
          <w:sz w:val="24"/>
          <w:szCs w:val="24"/>
          <w:lang w:eastAsia="fr-FR"/>
        </w:rPr>
      </w:pPr>
      <w:r>
        <w:rPr>
          <w:rFonts w:eastAsia="Times New Roman"/>
          <w:sz w:val="24"/>
          <w:szCs w:val="24"/>
          <w:lang w:eastAsia="fr-FR"/>
        </w:rPr>
        <w:t>Les effectifs par classe sont toujours aussi élevés (toutes les classes de terminal</w:t>
      </w:r>
      <w:r w:rsidR="00F6798C">
        <w:rPr>
          <w:rFonts w:eastAsia="Times New Roman"/>
          <w:sz w:val="24"/>
          <w:szCs w:val="24"/>
          <w:lang w:eastAsia="fr-FR"/>
        </w:rPr>
        <w:t>e</w:t>
      </w:r>
      <w:r>
        <w:rPr>
          <w:rFonts w:eastAsia="Times New Roman"/>
          <w:sz w:val="24"/>
          <w:szCs w:val="24"/>
          <w:lang w:eastAsia="fr-FR"/>
        </w:rPr>
        <w:t xml:space="preserve"> sont à 35 élèves</w:t>
      </w:r>
      <w:r w:rsidR="00F6798C">
        <w:rPr>
          <w:rFonts w:eastAsia="Times New Roman"/>
          <w:sz w:val="24"/>
          <w:szCs w:val="24"/>
          <w:lang w:eastAsia="fr-FR"/>
        </w:rPr>
        <w:t>, tout comme les classes de seconde</w:t>
      </w:r>
      <w:r>
        <w:rPr>
          <w:rFonts w:eastAsia="Times New Roman"/>
          <w:sz w:val="24"/>
          <w:szCs w:val="24"/>
          <w:lang w:eastAsia="fr-FR"/>
        </w:rPr>
        <w:t>). Chacun sait que des effectifs plus lourds mènent à une hétérogénéité accrue et à moins de suivi individualisé, surtout quand tous les groupes et dispositifs d’aides disparaissent faute de moyen. Cela devient encore plus difficile dans le contexte sanitaire qui marque le pays depuis deux ans.</w:t>
      </w:r>
    </w:p>
    <w:p w14:paraId="3B60F565" w14:textId="77777777" w:rsidR="006F7693" w:rsidRPr="00933D0E" w:rsidRDefault="006F7693" w:rsidP="0015691E">
      <w:pPr>
        <w:ind w:firstLine="426"/>
        <w:jc w:val="both"/>
        <w:rPr>
          <w:rFonts w:eastAsia="Times New Roman"/>
          <w:sz w:val="24"/>
          <w:szCs w:val="24"/>
          <w:lang w:eastAsia="fr-FR"/>
        </w:rPr>
      </w:pPr>
      <w:r>
        <w:rPr>
          <w:rFonts w:eastAsia="Times New Roman"/>
          <w:sz w:val="24"/>
          <w:szCs w:val="24"/>
          <w:lang w:eastAsia="fr-FR"/>
        </w:rPr>
        <w:t>Les élèves de demain ne méritent-ils pas d’avoir les mêmes conditions d’étu</w:t>
      </w:r>
      <w:r w:rsidR="004C2A91">
        <w:rPr>
          <w:rFonts w:eastAsia="Times New Roman"/>
          <w:sz w:val="24"/>
          <w:szCs w:val="24"/>
          <w:lang w:eastAsia="fr-FR"/>
        </w:rPr>
        <w:t xml:space="preserve">de que leurs prédécesseurs ? </w:t>
      </w:r>
      <w:proofErr w:type="gramStart"/>
      <w:r w:rsidR="00F6798C">
        <w:rPr>
          <w:rFonts w:eastAsia="Times New Roman"/>
          <w:sz w:val="24"/>
          <w:szCs w:val="24"/>
          <w:lang w:eastAsia="fr-FR"/>
        </w:rPr>
        <w:t>N’ont-il</w:t>
      </w:r>
      <w:proofErr w:type="gramEnd"/>
      <w:r w:rsidR="00F6798C">
        <w:rPr>
          <w:rFonts w:eastAsia="Times New Roman"/>
          <w:sz w:val="24"/>
          <w:szCs w:val="24"/>
          <w:lang w:eastAsia="fr-FR"/>
        </w:rPr>
        <w:t xml:space="preserve"> pas droit à u</w:t>
      </w:r>
      <w:r w:rsidR="004C2A91">
        <w:rPr>
          <w:rFonts w:eastAsia="Times New Roman"/>
          <w:sz w:val="24"/>
          <w:szCs w:val="24"/>
          <w:lang w:eastAsia="fr-FR"/>
        </w:rPr>
        <w:t xml:space="preserve">n choix d’enseignement et d’option varié </w:t>
      </w:r>
      <w:r>
        <w:rPr>
          <w:rFonts w:eastAsia="Times New Roman"/>
          <w:sz w:val="24"/>
          <w:szCs w:val="24"/>
          <w:lang w:eastAsia="fr-FR"/>
        </w:rPr>
        <w:t>? Que se passe</w:t>
      </w:r>
      <w:r w:rsidR="0015691E">
        <w:rPr>
          <w:rFonts w:eastAsia="Times New Roman"/>
          <w:sz w:val="24"/>
          <w:szCs w:val="24"/>
          <w:lang w:eastAsia="fr-FR"/>
        </w:rPr>
        <w:t>-t-il pour que petit à petit s’</w:t>
      </w:r>
      <w:r w:rsidR="00133E5A">
        <w:rPr>
          <w:rFonts w:eastAsia="Times New Roman"/>
          <w:sz w:val="24"/>
          <w:szCs w:val="24"/>
          <w:lang w:eastAsia="fr-FR"/>
        </w:rPr>
        <w:t>impose un</w:t>
      </w:r>
      <w:r w:rsidR="0015691E">
        <w:rPr>
          <w:rFonts w:eastAsia="Times New Roman"/>
          <w:sz w:val="24"/>
          <w:szCs w:val="24"/>
          <w:lang w:eastAsia="fr-FR"/>
        </w:rPr>
        <w:t xml:space="preserve"> renoncement à toute ambition pour les élèves au motif que ce n’est pas rentable ?</w:t>
      </w:r>
    </w:p>
    <w:p w14:paraId="11B305DA" w14:textId="77777777" w:rsidR="008B722A" w:rsidRPr="00133E5A" w:rsidRDefault="004C2A91" w:rsidP="00133E5A">
      <w:pPr>
        <w:ind w:firstLine="426"/>
        <w:jc w:val="both"/>
        <w:rPr>
          <w:rFonts w:eastAsia="Times New Roman"/>
          <w:sz w:val="24"/>
          <w:szCs w:val="24"/>
          <w:lang w:eastAsia="fr-FR"/>
        </w:rPr>
      </w:pPr>
      <w:r>
        <w:rPr>
          <w:rFonts w:eastAsia="Times New Roman"/>
          <w:sz w:val="24"/>
          <w:szCs w:val="24"/>
          <w:lang w:eastAsia="fr-FR"/>
        </w:rPr>
        <w:t>L</w:t>
      </w:r>
      <w:r w:rsidR="008B722A">
        <w:rPr>
          <w:rFonts w:eastAsia="Times New Roman"/>
          <w:sz w:val="24"/>
          <w:szCs w:val="24"/>
          <w:lang w:eastAsia="fr-FR"/>
        </w:rPr>
        <w:t>e projet de</w:t>
      </w:r>
      <w:r w:rsidR="0015691E">
        <w:rPr>
          <w:rFonts w:eastAsia="Times New Roman"/>
          <w:sz w:val="24"/>
          <w:szCs w:val="24"/>
          <w:lang w:eastAsia="fr-FR"/>
        </w:rPr>
        <w:t xml:space="preserve"> la DHG</w:t>
      </w:r>
      <w:r>
        <w:rPr>
          <w:rFonts w:eastAsia="Times New Roman"/>
          <w:sz w:val="24"/>
          <w:szCs w:val="24"/>
          <w:lang w:eastAsia="fr-FR"/>
        </w:rPr>
        <w:t xml:space="preserve"> 2022 </w:t>
      </w:r>
      <w:r w:rsidR="008B722A">
        <w:rPr>
          <w:rFonts w:eastAsia="Times New Roman"/>
          <w:sz w:val="24"/>
          <w:szCs w:val="24"/>
          <w:lang w:eastAsia="fr-FR"/>
        </w:rPr>
        <w:t>est avant tout une ges</w:t>
      </w:r>
      <w:r w:rsidR="0015691E">
        <w:rPr>
          <w:rFonts w:eastAsia="Times New Roman"/>
          <w:sz w:val="24"/>
          <w:szCs w:val="24"/>
          <w:lang w:eastAsia="fr-FR"/>
        </w:rPr>
        <w:t>t</w:t>
      </w:r>
      <w:r w:rsidR="00F6798C">
        <w:rPr>
          <w:rFonts w:eastAsia="Times New Roman"/>
          <w:sz w:val="24"/>
          <w:szCs w:val="24"/>
          <w:lang w:eastAsia="fr-FR"/>
        </w:rPr>
        <w:t xml:space="preserve">ion de la pénurie de moyens. Nous réaffirmons </w:t>
      </w:r>
      <w:r w:rsidR="008B722A">
        <w:rPr>
          <w:rFonts w:eastAsia="Times New Roman"/>
          <w:sz w:val="24"/>
          <w:szCs w:val="24"/>
          <w:lang w:eastAsia="fr-FR"/>
        </w:rPr>
        <w:t xml:space="preserve"> notre attachemen</w:t>
      </w:r>
      <w:r w:rsidR="00F6798C">
        <w:rPr>
          <w:rFonts w:eastAsia="Times New Roman"/>
          <w:sz w:val="24"/>
          <w:szCs w:val="24"/>
          <w:lang w:eastAsia="fr-FR"/>
        </w:rPr>
        <w:t>t au service public d'éducation et demandons à ce que les moyens soient donnés au lycée pour pouvoir accompagner au mieux les élèves et les faire toutes et tous réussir.</w:t>
      </w:r>
    </w:p>
    <w:sectPr w:rsidR="008B722A" w:rsidRPr="00133E5A" w:rsidSect="008B722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FC8"/>
    <w:multiLevelType w:val="hybridMultilevel"/>
    <w:tmpl w:val="F85ED73A"/>
    <w:lvl w:ilvl="0" w:tplc="94201416">
      <w:numFmt w:val="bullet"/>
      <w:lvlText w:val="-"/>
      <w:lvlJc w:val="left"/>
      <w:pPr>
        <w:ind w:left="786" w:hanging="360"/>
      </w:pPr>
      <w:rPr>
        <w:rFonts w:ascii="Cambria" w:eastAsia="Times New Roman" w:hAnsi="Cambri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2A"/>
    <w:rsid w:val="00133E5A"/>
    <w:rsid w:val="001343B9"/>
    <w:rsid w:val="0015691E"/>
    <w:rsid w:val="002E5259"/>
    <w:rsid w:val="004C2A91"/>
    <w:rsid w:val="00583736"/>
    <w:rsid w:val="006031F5"/>
    <w:rsid w:val="006F7693"/>
    <w:rsid w:val="008B722A"/>
    <w:rsid w:val="00933D0E"/>
    <w:rsid w:val="009A76AD"/>
    <w:rsid w:val="00B051A9"/>
    <w:rsid w:val="00B065A9"/>
    <w:rsid w:val="00B767C7"/>
    <w:rsid w:val="00BC5429"/>
    <w:rsid w:val="00BE4FBC"/>
    <w:rsid w:val="00CB298B"/>
    <w:rsid w:val="00DA1A26"/>
    <w:rsid w:val="00F5357B"/>
    <w:rsid w:val="00F67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EE86"/>
  <w15:docId w15:val="{3081817A-AD49-41A7-987B-0FBA5C9C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2A"/>
    <w:pPr>
      <w:spacing w:after="200" w:line="276" w:lineRule="auto"/>
    </w:pPr>
    <w:rPr>
      <w:rFonts w:ascii="Cambria" w:eastAsia="Cambria" w:hAnsi="Cambria"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dc:creator>
  <cp:lastModifiedBy>Nadege Pagliaroli</cp:lastModifiedBy>
  <cp:revision>2</cp:revision>
  <cp:lastPrinted>2021-02-04T12:30:00Z</cp:lastPrinted>
  <dcterms:created xsi:type="dcterms:W3CDTF">2022-02-10T14:22:00Z</dcterms:created>
  <dcterms:modified xsi:type="dcterms:W3CDTF">2022-02-10T14:22:00Z</dcterms:modified>
</cp:coreProperties>
</file>