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B9A" w:rsidRPr="0061724F" w:rsidRDefault="00BA2B9A" w:rsidP="0061724F">
      <w:pPr>
        <w:jc w:val="center"/>
        <w:rPr>
          <w:rFonts w:ascii="Arial" w:hAnsi="Arial" w:cs="Arial"/>
          <w:b/>
          <w:sz w:val="24"/>
          <w:szCs w:val="24"/>
        </w:rPr>
      </w:pPr>
      <w:r w:rsidRPr="0061724F">
        <w:rPr>
          <w:rFonts w:ascii="Arial" w:hAnsi="Arial" w:cs="Arial"/>
          <w:b/>
          <w:sz w:val="24"/>
          <w:szCs w:val="24"/>
        </w:rPr>
        <w:t>Motion présentée et votée au conseil d’administration du ……………………</w:t>
      </w:r>
    </w:p>
    <w:p w:rsidR="00BA2B9A" w:rsidRPr="0061724F" w:rsidRDefault="00BA2B9A" w:rsidP="0061724F">
      <w:pPr>
        <w:jc w:val="center"/>
        <w:rPr>
          <w:rFonts w:ascii="Arial" w:hAnsi="Arial" w:cs="Arial"/>
          <w:b/>
          <w:sz w:val="24"/>
          <w:szCs w:val="24"/>
        </w:rPr>
      </w:pPr>
      <w:r w:rsidRPr="0061724F">
        <w:rPr>
          <w:rFonts w:ascii="Arial" w:hAnsi="Arial" w:cs="Arial"/>
          <w:b/>
          <w:sz w:val="24"/>
          <w:szCs w:val="24"/>
        </w:rPr>
        <w:t>Collège / Lycée ………………………………</w:t>
      </w:r>
    </w:p>
    <w:p w:rsidR="00BA2B9A" w:rsidRDefault="00BA2B9A" w:rsidP="0061724F">
      <w:pPr>
        <w:rPr>
          <w:rFonts w:ascii="Arial" w:hAnsi="Arial" w:cs="Arial"/>
          <w:sz w:val="24"/>
          <w:szCs w:val="24"/>
        </w:rPr>
      </w:pPr>
    </w:p>
    <w:p w:rsidR="00BA2B9A" w:rsidRPr="0061724F" w:rsidRDefault="00BA2B9A" w:rsidP="0061724F">
      <w:pPr>
        <w:rPr>
          <w:rFonts w:ascii="Arial" w:hAnsi="Arial" w:cs="Arial"/>
          <w:sz w:val="24"/>
          <w:szCs w:val="24"/>
        </w:rPr>
      </w:pPr>
    </w:p>
    <w:p w:rsidR="00BA2B9A" w:rsidRPr="0061724F" w:rsidRDefault="00BA2B9A" w:rsidP="0061724F">
      <w:pPr>
        <w:rPr>
          <w:rFonts w:ascii="Arial" w:hAnsi="Arial" w:cs="Arial"/>
          <w:sz w:val="24"/>
          <w:szCs w:val="24"/>
        </w:rPr>
      </w:pPr>
      <w:r w:rsidRPr="0061724F">
        <w:rPr>
          <w:rFonts w:ascii="Arial" w:hAnsi="Arial" w:cs="Arial"/>
          <w:sz w:val="24"/>
          <w:szCs w:val="24"/>
        </w:rPr>
        <w:t>Nous, membres du conseil d’administration, représentants des personnels enseignants et d’éducation, nous inquiétons de la situation des AESH et de l’inclusion dans notre établissement et dans l’académie.</w:t>
      </w:r>
    </w:p>
    <w:p w:rsidR="00BA2B9A" w:rsidRPr="0061724F" w:rsidRDefault="00BA2B9A" w:rsidP="0061724F">
      <w:pPr>
        <w:rPr>
          <w:rFonts w:ascii="Arial" w:hAnsi="Arial" w:cs="Arial"/>
          <w:sz w:val="24"/>
          <w:szCs w:val="24"/>
        </w:rPr>
      </w:pPr>
    </w:p>
    <w:p w:rsidR="00BA2B9A" w:rsidRPr="0061724F" w:rsidRDefault="00BA2B9A" w:rsidP="0061724F">
      <w:pPr>
        <w:rPr>
          <w:rFonts w:ascii="Arial" w:hAnsi="Arial" w:cs="Arial"/>
          <w:sz w:val="24"/>
          <w:szCs w:val="24"/>
        </w:rPr>
      </w:pPr>
      <w:r w:rsidRPr="0061724F">
        <w:rPr>
          <w:rFonts w:ascii="Arial" w:hAnsi="Arial" w:cs="Arial"/>
          <w:sz w:val="24"/>
          <w:szCs w:val="24"/>
        </w:rPr>
        <w:t xml:space="preserve">Nous constatons qu’à la rentrée …… élèves scolarisés au collège/lycée n’ont pas l’accompagnement qui leur est notifié par </w:t>
      </w:r>
      <w:smartTag w:uri="urn:schemas-microsoft-com:office:smarttags" w:element="PersonName">
        <w:smartTagPr>
          <w:attr w:name="ProductID" w:val="la MDPH"/>
        </w:smartTagPr>
        <w:r w:rsidRPr="0061724F">
          <w:rPr>
            <w:rFonts w:ascii="Arial" w:hAnsi="Arial" w:cs="Arial"/>
            <w:sz w:val="24"/>
            <w:szCs w:val="24"/>
          </w:rPr>
          <w:t>la MDPH</w:t>
        </w:r>
      </w:smartTag>
      <w:r w:rsidRPr="0061724F">
        <w:rPr>
          <w:rFonts w:ascii="Arial" w:hAnsi="Arial" w:cs="Arial"/>
          <w:sz w:val="24"/>
          <w:szCs w:val="24"/>
        </w:rPr>
        <w:t>, auquel ils ont droit. Cela se traduit notamment par des élèves non accompagnés et d’autres élèves avec de moins en moins d’heures accompagnées alors que les besoins augmentent et que ces élèves ont de grands besoins pour leur réussite.</w:t>
      </w:r>
    </w:p>
    <w:p w:rsidR="00BA2B9A" w:rsidRPr="0061724F" w:rsidRDefault="00BA2B9A" w:rsidP="0061724F">
      <w:pPr>
        <w:rPr>
          <w:rFonts w:ascii="Arial" w:hAnsi="Arial" w:cs="Arial"/>
          <w:sz w:val="24"/>
          <w:szCs w:val="24"/>
        </w:rPr>
      </w:pPr>
    </w:p>
    <w:p w:rsidR="00BA2B9A" w:rsidRPr="0061724F" w:rsidRDefault="00BA2B9A" w:rsidP="0061724F">
      <w:pPr>
        <w:rPr>
          <w:rFonts w:ascii="Arial" w:hAnsi="Arial" w:cs="Arial"/>
          <w:sz w:val="24"/>
          <w:szCs w:val="24"/>
        </w:rPr>
      </w:pPr>
      <w:r w:rsidRPr="0061724F">
        <w:rPr>
          <w:rFonts w:ascii="Arial" w:hAnsi="Arial" w:cs="Arial"/>
          <w:sz w:val="24"/>
          <w:szCs w:val="24"/>
        </w:rPr>
        <w:t>Cette situation est inacceptable, non seulement au vu de la loi et des objectifs d’inclusion affichés par le gouvernement et l’État, mais aussi des valeurs que nous voulons défendre.</w:t>
      </w:r>
    </w:p>
    <w:p w:rsidR="00BA2B9A" w:rsidRPr="0061724F" w:rsidRDefault="00BA2B9A" w:rsidP="0061724F">
      <w:pPr>
        <w:rPr>
          <w:rFonts w:ascii="Arial" w:hAnsi="Arial" w:cs="Arial"/>
          <w:sz w:val="24"/>
          <w:szCs w:val="24"/>
        </w:rPr>
      </w:pPr>
    </w:p>
    <w:p w:rsidR="00BA2B9A" w:rsidRPr="0061724F" w:rsidRDefault="00BA2B9A" w:rsidP="0061724F">
      <w:pPr>
        <w:rPr>
          <w:rFonts w:ascii="Arial" w:hAnsi="Arial" w:cs="Arial"/>
          <w:sz w:val="24"/>
          <w:szCs w:val="24"/>
        </w:rPr>
      </w:pPr>
      <w:r w:rsidRPr="0061724F">
        <w:rPr>
          <w:rFonts w:ascii="Arial" w:hAnsi="Arial" w:cs="Arial"/>
          <w:sz w:val="24"/>
          <w:szCs w:val="24"/>
        </w:rPr>
        <w:t>C’est la conséquence d’une gestion chaotique de l’inclusion à l’échelle de l’académie et du ministère. Le fonctionnement des PIAL, les conditions de travail et de salaire des AESH rendent les recrutements particulièrement difficiles.</w:t>
      </w:r>
    </w:p>
    <w:p w:rsidR="00BA2B9A" w:rsidRPr="0061724F" w:rsidRDefault="00BA2B9A" w:rsidP="0061724F">
      <w:pPr>
        <w:rPr>
          <w:rFonts w:ascii="Arial" w:hAnsi="Arial" w:cs="Arial"/>
          <w:sz w:val="24"/>
          <w:szCs w:val="24"/>
        </w:rPr>
      </w:pPr>
    </w:p>
    <w:p w:rsidR="00BA2B9A" w:rsidRPr="0061724F" w:rsidRDefault="00BA2B9A" w:rsidP="0061724F">
      <w:pPr>
        <w:rPr>
          <w:rFonts w:ascii="Arial" w:hAnsi="Arial" w:cs="Arial"/>
          <w:sz w:val="24"/>
          <w:szCs w:val="24"/>
        </w:rPr>
      </w:pPr>
      <w:r w:rsidRPr="0061724F">
        <w:rPr>
          <w:rFonts w:ascii="Arial" w:hAnsi="Arial" w:cs="Arial"/>
          <w:sz w:val="24"/>
          <w:szCs w:val="24"/>
        </w:rPr>
        <w:t>Nous demandons le recrutement de …… AESH supplémentaires, à hauteur de nos besoins.</w:t>
      </w:r>
    </w:p>
    <w:p w:rsidR="00BA2B9A" w:rsidRPr="0061724F" w:rsidRDefault="00BA2B9A" w:rsidP="0061724F">
      <w:pPr>
        <w:rPr>
          <w:rFonts w:ascii="Arial" w:hAnsi="Arial" w:cs="Arial"/>
          <w:sz w:val="24"/>
          <w:szCs w:val="24"/>
        </w:rPr>
      </w:pPr>
      <w:r w:rsidRPr="0061724F">
        <w:rPr>
          <w:rFonts w:ascii="Arial" w:hAnsi="Arial" w:cs="Arial"/>
          <w:sz w:val="24"/>
          <w:szCs w:val="24"/>
        </w:rPr>
        <w:t>Nous demandons un vrai statut pour les AESH, avec une formation continue de qualité, des conditions de travail améliorées et un salaire à la hauteur de leur mission.</w:t>
      </w:r>
      <w:r>
        <w:rPr>
          <w:rFonts w:ascii="Arial" w:hAnsi="Arial" w:cs="Arial"/>
          <w:sz w:val="24"/>
          <w:szCs w:val="24"/>
        </w:rPr>
        <w:t xml:space="preserve"> Mesures qui faciliteraient le recrutement de personnels et la reconnaissance de leur métier.  </w:t>
      </w:r>
    </w:p>
    <w:p w:rsidR="00BA2B9A" w:rsidRPr="0061724F" w:rsidRDefault="00BA2B9A" w:rsidP="0061724F">
      <w:pPr>
        <w:rPr>
          <w:rFonts w:ascii="Arial" w:hAnsi="Arial" w:cs="Arial"/>
          <w:sz w:val="24"/>
          <w:szCs w:val="24"/>
        </w:rPr>
      </w:pPr>
      <w:r w:rsidRPr="0061724F">
        <w:rPr>
          <w:rFonts w:ascii="Arial" w:hAnsi="Arial" w:cs="Arial"/>
          <w:sz w:val="24"/>
          <w:szCs w:val="24"/>
        </w:rPr>
        <w:t>Nous demandons que la loi soit respectée et appliquée.</w:t>
      </w:r>
    </w:p>
    <w:sectPr w:rsidR="00BA2B9A" w:rsidRPr="0061724F" w:rsidSect="000A7FF7">
      <w:type w:val="continuous"/>
      <w:pgSz w:w="11910" w:h="16840"/>
      <w:pgMar w:top="5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E030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6EDB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6A82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DE29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826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8EA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7CDC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B03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88D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8B8353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F7"/>
    <w:rsid w:val="000A7FF7"/>
    <w:rsid w:val="00321CB5"/>
    <w:rsid w:val="0061724F"/>
    <w:rsid w:val="00BA2B9A"/>
    <w:rsid w:val="00BA6FA5"/>
    <w:rsid w:val="00E85EA3"/>
    <w:rsid w:val="00EB4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D48E7D8-B57F-4AC3-815F-8F7EC1A8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F7"/>
    <w:pPr>
      <w:widowControl w:val="0"/>
      <w:autoSpaceDE w:val="0"/>
      <w:autoSpaceDN w:val="0"/>
    </w:pPr>
    <w:rPr>
      <w:rFonts w:ascii="Times New Roman" w:eastAsia="Times New Roman" w:hAnsi="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A7FF7"/>
    <w:pPr>
      <w:ind w:left="112"/>
    </w:pPr>
    <w:rPr>
      <w:sz w:val="24"/>
      <w:szCs w:val="24"/>
    </w:rPr>
  </w:style>
  <w:style w:type="character" w:customStyle="1" w:styleId="CorpsdetexteCar">
    <w:name w:val="Corps de texte Car"/>
    <w:basedOn w:val="Policepardfaut"/>
    <w:link w:val="Corpsdetexte"/>
    <w:uiPriority w:val="99"/>
    <w:semiHidden/>
    <w:rsid w:val="0070270F"/>
    <w:rPr>
      <w:rFonts w:ascii="Times New Roman" w:eastAsia="Times New Roman" w:hAnsi="Times New Roman"/>
      <w:lang w:eastAsia="en-US"/>
    </w:rPr>
  </w:style>
  <w:style w:type="paragraph" w:styleId="Titre">
    <w:name w:val="Title"/>
    <w:basedOn w:val="Normal"/>
    <w:link w:val="TitreCar"/>
    <w:uiPriority w:val="99"/>
    <w:qFormat/>
    <w:rsid w:val="000A7FF7"/>
    <w:pPr>
      <w:spacing w:line="256" w:lineRule="exact"/>
      <w:ind w:left="686" w:right="687"/>
      <w:jc w:val="center"/>
    </w:pPr>
    <w:rPr>
      <w:b/>
      <w:bCs/>
      <w:sz w:val="24"/>
      <w:szCs w:val="24"/>
    </w:rPr>
  </w:style>
  <w:style w:type="character" w:customStyle="1" w:styleId="TitreCar">
    <w:name w:val="Titre Car"/>
    <w:basedOn w:val="Policepardfaut"/>
    <w:link w:val="Titre"/>
    <w:uiPriority w:val="10"/>
    <w:rsid w:val="0070270F"/>
    <w:rPr>
      <w:rFonts w:asciiTheme="majorHAnsi" w:eastAsiaTheme="majorEastAsia" w:hAnsiTheme="majorHAnsi" w:cstheme="majorBidi"/>
      <w:b/>
      <w:bCs/>
      <w:kern w:val="28"/>
      <w:sz w:val="32"/>
      <w:szCs w:val="32"/>
      <w:lang w:eastAsia="en-US"/>
    </w:rPr>
  </w:style>
  <w:style w:type="paragraph" w:styleId="Paragraphedeliste">
    <w:name w:val="List Paragraph"/>
    <w:basedOn w:val="Normal"/>
    <w:uiPriority w:val="99"/>
    <w:qFormat/>
    <w:rsid w:val="000A7FF7"/>
  </w:style>
  <w:style w:type="paragraph" w:customStyle="1" w:styleId="TableParagraph">
    <w:name w:val="Table Paragraph"/>
    <w:basedOn w:val="Normal"/>
    <w:uiPriority w:val="99"/>
    <w:rsid w:val="000A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1260</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Zexu</dc:creator>
  <cp:keywords/>
  <dc:description/>
  <cp:lastModifiedBy>Didier MERLE</cp:lastModifiedBy>
  <cp:revision>2</cp:revision>
  <dcterms:created xsi:type="dcterms:W3CDTF">2021-09-30T15:07:00Z</dcterms:created>
  <dcterms:modified xsi:type="dcterms:W3CDTF">2021-09-30T15:07:00Z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